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E82AD" w14:textId="77777777" w:rsidR="003E2836" w:rsidRDefault="003E2836" w:rsidP="003E2836">
      <w:pPr>
        <w:rPr>
          <w:rFonts w:ascii="Garamond" w:hAnsi="Garamond"/>
        </w:rPr>
      </w:pPr>
    </w:p>
    <w:p w14:paraId="5A4323D0" w14:textId="50B82085" w:rsidR="000310B7" w:rsidRDefault="000509C5" w:rsidP="002F79AE">
      <w:pPr>
        <w:spacing w:after="0" w:line="480" w:lineRule="auto"/>
        <w:ind w:left="142"/>
        <w:jc w:val="center"/>
        <w:rPr>
          <w:rFonts w:ascii="Garamond" w:hAnsi="Garamond"/>
          <w:b/>
          <w:bCs/>
          <w:sz w:val="28"/>
          <w:szCs w:val="28"/>
        </w:rPr>
      </w:pPr>
      <w:r w:rsidRPr="002F79AE">
        <w:rPr>
          <w:rFonts w:ascii="Garamond" w:hAnsi="Garamond"/>
          <w:b/>
          <w:bCs/>
          <w:sz w:val="28"/>
          <w:szCs w:val="28"/>
        </w:rPr>
        <w:t>Comunicato stampa</w:t>
      </w:r>
    </w:p>
    <w:p w14:paraId="42C46143" w14:textId="02D4241B" w:rsidR="00B5229C" w:rsidRDefault="00B5229C" w:rsidP="002F79AE">
      <w:pPr>
        <w:spacing w:after="0" w:line="480" w:lineRule="auto"/>
        <w:ind w:left="142"/>
        <w:jc w:val="center"/>
        <w:rPr>
          <w:rFonts w:ascii="Garamond" w:hAnsi="Garamond"/>
          <w:b/>
          <w:bCs/>
          <w:sz w:val="28"/>
          <w:szCs w:val="28"/>
        </w:rPr>
      </w:pPr>
    </w:p>
    <w:p w14:paraId="1F79CE57" w14:textId="379D6A7D" w:rsidR="00B5229C" w:rsidRPr="002F79AE" w:rsidRDefault="00B5229C" w:rsidP="002F79AE">
      <w:pPr>
        <w:spacing w:after="0" w:line="480" w:lineRule="auto"/>
        <w:ind w:left="142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Il GAL “Gran Sasso Velino” oggi al Quirinale</w:t>
      </w:r>
    </w:p>
    <w:p w14:paraId="254720E3" w14:textId="77777777" w:rsidR="008C6134" w:rsidRPr="002F79AE" w:rsidRDefault="008C6134" w:rsidP="002F79AE">
      <w:pPr>
        <w:spacing w:after="0" w:line="480" w:lineRule="auto"/>
        <w:rPr>
          <w:rFonts w:ascii="Garamond" w:hAnsi="Garamond"/>
          <w:sz w:val="28"/>
          <w:szCs w:val="28"/>
        </w:rPr>
      </w:pPr>
    </w:p>
    <w:p w14:paraId="5FAA61FD" w14:textId="42F0EA11" w:rsidR="00A41B04" w:rsidRPr="002F79AE" w:rsidRDefault="00A41B04" w:rsidP="002F79AE">
      <w:pPr>
        <w:spacing w:after="0" w:line="480" w:lineRule="auto"/>
        <w:rPr>
          <w:rFonts w:ascii="Garamond" w:eastAsia="Times New Roman" w:hAnsi="Garamond"/>
          <w:i/>
          <w:iCs/>
          <w:sz w:val="28"/>
          <w:szCs w:val="28"/>
          <w:lang w:eastAsia="it-IT"/>
        </w:rPr>
      </w:pPr>
      <w:r w:rsidRPr="002F79AE">
        <w:rPr>
          <w:rFonts w:ascii="Garamond" w:eastAsia="Times New Roman" w:hAnsi="Garamond"/>
          <w:sz w:val="28"/>
          <w:szCs w:val="28"/>
          <w:lang w:eastAsia="it-IT"/>
        </w:rPr>
        <w:t>L’Archivio storico della Presidenza della Repubblica Italiana</w:t>
      </w:r>
      <w:r w:rsidR="0023482F">
        <w:rPr>
          <w:rFonts w:ascii="Garamond" w:eastAsia="Times New Roman" w:hAnsi="Garamond"/>
          <w:sz w:val="28"/>
          <w:szCs w:val="28"/>
          <w:lang w:eastAsia="it-IT"/>
        </w:rPr>
        <w:t>,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 xml:space="preserve"> nel quadro delle iniziative dedicate a "1943-1944. Dallo sbarco in Sicilia alla liberazione di Roma"</w:t>
      </w:r>
      <w:r w:rsidR="0023482F">
        <w:rPr>
          <w:rFonts w:ascii="Garamond" w:eastAsia="Times New Roman" w:hAnsi="Garamond"/>
          <w:sz w:val="28"/>
          <w:szCs w:val="28"/>
          <w:lang w:eastAsia="it-IT"/>
        </w:rPr>
        <w:t xml:space="preserve">, </w:t>
      </w:r>
      <w:r w:rsidR="0023482F" w:rsidRPr="002F79AE">
        <w:rPr>
          <w:rFonts w:ascii="Garamond" w:eastAsia="Times New Roman" w:hAnsi="Garamond"/>
          <w:sz w:val="28"/>
          <w:szCs w:val="28"/>
          <w:lang w:eastAsia="it-IT"/>
        </w:rPr>
        <w:t>ha organizzato un incontro di studio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 xml:space="preserve"> che vede protagonista l’Abruzzo nella giornata di domani mercoledì 21 giugno dal titolo "A</w:t>
      </w:r>
      <w:r w:rsidRPr="002F79AE">
        <w:rPr>
          <w:rFonts w:ascii="Garamond" w:eastAsia="Times New Roman" w:hAnsi="Garamond"/>
          <w:i/>
          <w:iCs/>
          <w:sz w:val="28"/>
          <w:szCs w:val="28"/>
          <w:lang w:eastAsia="it-IT"/>
        </w:rPr>
        <w:t>bruzzo 1943. Guerra, Istituzioni, Società, Luoghi, Architetture”.</w:t>
      </w:r>
    </w:p>
    <w:p w14:paraId="19F02A90" w14:textId="17C9A9BA" w:rsidR="00A41B04" w:rsidRPr="002F79AE" w:rsidRDefault="00B5229C" w:rsidP="002F79AE">
      <w:pPr>
        <w:spacing w:after="0" w:line="480" w:lineRule="auto"/>
        <w:rPr>
          <w:rFonts w:ascii="Garamond" w:eastAsia="Times New Roman" w:hAnsi="Garamond"/>
          <w:sz w:val="28"/>
          <w:szCs w:val="28"/>
          <w:lang w:eastAsia="it-IT"/>
        </w:rPr>
      </w:pPr>
      <w:r>
        <w:rPr>
          <w:rFonts w:ascii="Garamond" w:eastAsia="Times New Roman" w:hAnsi="Garamond"/>
          <w:sz w:val="28"/>
          <w:szCs w:val="28"/>
          <w:lang w:eastAsia="it-IT"/>
        </w:rPr>
        <w:t>Il GAL</w:t>
      </w:r>
      <w:r w:rsidR="00A41B04" w:rsidRPr="002F79AE">
        <w:rPr>
          <w:rFonts w:ascii="Garamond" w:eastAsia="Times New Roman" w:hAnsi="Garamond"/>
          <w:sz w:val="28"/>
          <w:szCs w:val="28"/>
          <w:lang w:eastAsia="it-IT"/>
        </w:rPr>
        <w:t xml:space="preserve"> </w:t>
      </w:r>
      <w:r>
        <w:rPr>
          <w:rFonts w:ascii="Garamond" w:eastAsia="Times New Roman" w:hAnsi="Garamond"/>
          <w:sz w:val="28"/>
          <w:szCs w:val="28"/>
          <w:lang w:eastAsia="it-IT"/>
        </w:rPr>
        <w:t>“</w:t>
      </w:r>
      <w:r w:rsidR="00A41B04" w:rsidRPr="002F79AE">
        <w:rPr>
          <w:rFonts w:ascii="Garamond" w:eastAsia="Times New Roman" w:hAnsi="Garamond"/>
          <w:sz w:val="28"/>
          <w:szCs w:val="28"/>
          <w:lang w:eastAsia="it-IT"/>
        </w:rPr>
        <w:t>Gran Sasso Velino</w:t>
      </w:r>
      <w:r>
        <w:rPr>
          <w:rFonts w:ascii="Garamond" w:eastAsia="Times New Roman" w:hAnsi="Garamond"/>
          <w:sz w:val="28"/>
          <w:szCs w:val="28"/>
          <w:lang w:eastAsia="it-IT"/>
        </w:rPr>
        <w:t>”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 xml:space="preserve"> è stato invitato a portare </w:t>
      </w:r>
      <w:r w:rsidR="00A41B04" w:rsidRPr="002F79AE">
        <w:rPr>
          <w:rFonts w:ascii="Garamond" w:eastAsia="Times New Roman" w:hAnsi="Garamond"/>
          <w:sz w:val="28"/>
          <w:szCs w:val="28"/>
          <w:lang w:eastAsia="it-IT"/>
        </w:rPr>
        <w:t>testimonianza d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i un territorio interno a</w:t>
      </w:r>
      <w:r w:rsidR="00A41B04" w:rsidRPr="002F79AE">
        <w:rPr>
          <w:rFonts w:ascii="Garamond" w:eastAsia="Times New Roman" w:hAnsi="Garamond"/>
          <w:sz w:val="28"/>
          <w:szCs w:val="28"/>
          <w:lang w:eastAsia="it-IT"/>
        </w:rPr>
        <w:t xml:space="preserve">ll’Abruzzo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che punta alla</w:t>
      </w:r>
      <w:r w:rsidR="00A41B04" w:rsidRPr="002F79AE">
        <w:rPr>
          <w:rFonts w:ascii="Garamond" w:eastAsia="Times New Roman" w:hAnsi="Garamond"/>
          <w:sz w:val="28"/>
          <w:szCs w:val="28"/>
          <w:lang w:eastAsia="it-IT"/>
        </w:rPr>
        <w:t xml:space="preserve"> valorizzazione delle produzioni tipiche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. In quei luoghi attraversati dalla guerra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,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 xml:space="preserve"> oggi è possibile </w:t>
      </w:r>
      <w:r w:rsidR="002F79AE" w:rsidRPr="002F79AE">
        <w:rPr>
          <w:rFonts w:ascii="Garamond" w:eastAsia="Times New Roman" w:hAnsi="Garamond"/>
          <w:sz w:val="28"/>
          <w:szCs w:val="28"/>
          <w:lang w:eastAsia="it-IT"/>
        </w:rPr>
        <w:t xml:space="preserve">trovare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produzioni di nicchia e di assoluta qualità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,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 xml:space="preserve"> anche grazie alle politiche d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 xml:space="preserve">i sviluppo locale attuate attraverso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strategie territoriali.</w:t>
      </w:r>
    </w:p>
    <w:p w14:paraId="6AE2B457" w14:textId="135E3CAB" w:rsidR="00EB579B" w:rsidRDefault="002F79AE" w:rsidP="002F79AE">
      <w:pPr>
        <w:spacing w:after="0" w:line="480" w:lineRule="auto"/>
        <w:rPr>
          <w:rFonts w:ascii="Garamond" w:eastAsia="Times New Roman" w:hAnsi="Garamond"/>
          <w:sz w:val="28"/>
          <w:szCs w:val="28"/>
          <w:lang w:eastAsia="it-IT"/>
        </w:rPr>
      </w:pPr>
      <w:r>
        <w:rPr>
          <w:rFonts w:ascii="Garamond" w:eastAsia="Times New Roman" w:hAnsi="Garamond"/>
          <w:sz w:val="28"/>
          <w:szCs w:val="28"/>
          <w:lang w:eastAsia="it-IT"/>
        </w:rPr>
        <w:t>Il Presidente P</w:t>
      </w:r>
      <w:r w:rsidR="00B5229C">
        <w:rPr>
          <w:rFonts w:ascii="Garamond" w:eastAsia="Times New Roman" w:hAnsi="Garamond"/>
          <w:sz w:val="28"/>
          <w:szCs w:val="28"/>
          <w:lang w:eastAsia="it-IT"/>
        </w:rPr>
        <w:t xml:space="preserve">aolo Federico dichiara </w:t>
      </w:r>
      <w:r>
        <w:rPr>
          <w:rFonts w:ascii="Garamond" w:eastAsia="Times New Roman" w:hAnsi="Garamond"/>
          <w:sz w:val="28"/>
          <w:szCs w:val="28"/>
          <w:lang w:eastAsia="it-IT"/>
        </w:rPr>
        <w:t xml:space="preserve">che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“</w:t>
      </w:r>
      <w:r>
        <w:rPr>
          <w:rFonts w:ascii="Garamond" w:eastAsia="Times New Roman" w:hAnsi="Garamond"/>
          <w:sz w:val="28"/>
          <w:szCs w:val="28"/>
          <w:lang w:eastAsia="it-IT"/>
        </w:rPr>
        <w:t>d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eve essere motivo di orgoglio per il nostro GAL essere present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>e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 xml:space="preserve"> 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 xml:space="preserve">al Quirinale,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 xml:space="preserve">nella 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 xml:space="preserve">sede della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 xml:space="preserve">più alta 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carica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 xml:space="preserve"> </w:t>
      </w:r>
      <w:r w:rsidR="00EB579B" w:rsidRPr="002F79AE">
        <w:rPr>
          <w:rFonts w:ascii="Garamond" w:eastAsia="Times New Roman" w:hAnsi="Garamond"/>
          <w:sz w:val="28"/>
          <w:szCs w:val="28"/>
          <w:lang w:eastAsia="it-IT"/>
        </w:rPr>
        <w:t>istituzion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ale della Repubblica i</w:t>
      </w:r>
      <w:bookmarkStart w:id="0" w:name="_GoBack"/>
      <w:bookmarkEnd w:id="0"/>
      <w:r w:rsidRPr="002F79AE">
        <w:rPr>
          <w:rFonts w:ascii="Garamond" w:eastAsia="Times New Roman" w:hAnsi="Garamond"/>
          <w:sz w:val="28"/>
          <w:szCs w:val="28"/>
          <w:lang w:eastAsia="it-IT"/>
        </w:rPr>
        <w:t>taliana. Valorizzare l’Abruzzo interno, con le sue produzioni tipiche, è una delle missioni che ci siamo dati co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me Consiglio di Amministrazione</w:t>
      </w:r>
      <w:r w:rsidRPr="002F79AE">
        <w:rPr>
          <w:rFonts w:ascii="Garamond" w:eastAsia="Times New Roman" w:hAnsi="Garamond"/>
          <w:sz w:val="28"/>
          <w:szCs w:val="28"/>
          <w:lang w:eastAsia="it-IT"/>
        </w:rPr>
        <w:t>”.</w:t>
      </w:r>
    </w:p>
    <w:p w14:paraId="49FAD994" w14:textId="1BD8ED21" w:rsidR="008B75FB" w:rsidRPr="002F79AE" w:rsidRDefault="008B75FB" w:rsidP="002F79AE">
      <w:pPr>
        <w:spacing w:after="0" w:line="480" w:lineRule="auto"/>
        <w:rPr>
          <w:rFonts w:ascii="Garamond" w:eastAsia="Times New Roman" w:hAnsi="Garamond"/>
          <w:sz w:val="28"/>
          <w:szCs w:val="28"/>
          <w:lang w:eastAsia="it-IT"/>
        </w:rPr>
      </w:pPr>
      <w:r>
        <w:rPr>
          <w:rFonts w:ascii="Garamond" w:eastAsia="Times New Roman" w:hAnsi="Garamond"/>
          <w:sz w:val="28"/>
          <w:szCs w:val="28"/>
          <w:lang w:eastAsia="it-IT"/>
        </w:rPr>
        <w:t>Il seminario avrà inizio</w:t>
      </w:r>
      <w:r w:rsidR="00B5229C">
        <w:rPr>
          <w:rFonts w:ascii="Garamond" w:eastAsia="Times New Roman" w:hAnsi="Garamond"/>
          <w:sz w:val="28"/>
          <w:szCs w:val="28"/>
          <w:lang w:eastAsia="it-IT"/>
        </w:rPr>
        <w:t xml:space="preserve"> oggi</w:t>
      </w:r>
      <w:r>
        <w:rPr>
          <w:rFonts w:ascii="Garamond" w:eastAsia="Times New Roman" w:hAnsi="Garamond"/>
          <w:sz w:val="28"/>
          <w:szCs w:val="28"/>
          <w:lang w:eastAsia="it-IT"/>
        </w:rPr>
        <w:t xml:space="preserve"> alle ore </w:t>
      </w:r>
      <w:r w:rsidR="00B5229C">
        <w:rPr>
          <w:rFonts w:ascii="Garamond" w:eastAsia="Times New Roman" w:hAnsi="Garamond"/>
          <w:sz w:val="28"/>
          <w:szCs w:val="28"/>
          <w:lang w:eastAsia="it-IT"/>
        </w:rPr>
        <w:t>0</w:t>
      </w:r>
      <w:r>
        <w:rPr>
          <w:rFonts w:ascii="Garamond" w:eastAsia="Times New Roman" w:hAnsi="Garamond"/>
          <w:sz w:val="28"/>
          <w:szCs w:val="28"/>
          <w:lang w:eastAsia="it-IT"/>
        </w:rPr>
        <w:t>9</w:t>
      </w:r>
      <w:r w:rsidR="00B5229C">
        <w:rPr>
          <w:rFonts w:ascii="Garamond" w:eastAsia="Times New Roman" w:hAnsi="Garamond"/>
          <w:sz w:val="28"/>
          <w:szCs w:val="28"/>
          <w:lang w:eastAsia="it-IT"/>
        </w:rPr>
        <w:t>,00</w:t>
      </w:r>
      <w:r>
        <w:rPr>
          <w:rFonts w:ascii="Garamond" w:eastAsia="Times New Roman" w:hAnsi="Garamond"/>
          <w:sz w:val="28"/>
          <w:szCs w:val="28"/>
          <w:lang w:eastAsia="it-IT"/>
        </w:rPr>
        <w:t xml:space="preserve"> nel palazzo dell’Archivio Storico </w:t>
      </w:r>
      <w:proofErr w:type="gramStart"/>
      <w:r>
        <w:rPr>
          <w:rFonts w:ascii="Garamond" w:eastAsia="Times New Roman" w:hAnsi="Garamond"/>
          <w:sz w:val="28"/>
          <w:szCs w:val="28"/>
          <w:lang w:eastAsia="it-IT"/>
        </w:rPr>
        <w:t>del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 xml:space="preserve">la </w:t>
      </w:r>
      <w:r>
        <w:rPr>
          <w:rFonts w:ascii="Garamond" w:eastAsia="Times New Roman" w:hAnsi="Garamond"/>
          <w:sz w:val="28"/>
          <w:szCs w:val="28"/>
          <w:lang w:eastAsia="it-IT"/>
        </w:rPr>
        <w:t xml:space="preserve"> Presidenza</w:t>
      </w:r>
      <w:proofErr w:type="gramEnd"/>
      <w:r>
        <w:rPr>
          <w:rFonts w:ascii="Garamond" w:eastAsia="Times New Roman" w:hAnsi="Garamond"/>
          <w:sz w:val="28"/>
          <w:szCs w:val="28"/>
          <w:lang w:eastAsia="it-IT"/>
        </w:rPr>
        <w:t xml:space="preserve"> della Repubblica e pros</w:t>
      </w:r>
      <w:r w:rsidR="007222B9">
        <w:rPr>
          <w:rFonts w:ascii="Garamond" w:eastAsia="Times New Roman" w:hAnsi="Garamond"/>
          <w:sz w:val="28"/>
          <w:szCs w:val="28"/>
          <w:lang w:eastAsia="it-IT"/>
        </w:rPr>
        <w:t>eguirà fino al tardi pomeriggio. D</w:t>
      </w:r>
      <w:r>
        <w:rPr>
          <w:rFonts w:ascii="Garamond" w:eastAsia="Times New Roman" w:hAnsi="Garamond"/>
          <w:sz w:val="28"/>
          <w:szCs w:val="28"/>
          <w:lang w:eastAsia="it-IT"/>
        </w:rPr>
        <w:t>iversi accademici e studiosi si confronteranno sulle vicende belliche del 1943 in Abruzzo</w:t>
      </w:r>
      <w:r w:rsidR="0065214F">
        <w:rPr>
          <w:rFonts w:ascii="Garamond" w:eastAsia="Times New Roman" w:hAnsi="Garamond"/>
          <w:sz w:val="28"/>
          <w:szCs w:val="28"/>
          <w:lang w:eastAsia="it-IT"/>
        </w:rPr>
        <w:t xml:space="preserve"> e su tutto ciò che ne è derivato.</w:t>
      </w:r>
    </w:p>
    <w:sectPr w:rsidR="008B75FB" w:rsidRPr="002F79A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DEDFA" w14:textId="77777777" w:rsidR="00C076E7" w:rsidRDefault="00C076E7" w:rsidP="003E2836">
      <w:pPr>
        <w:spacing w:after="0" w:line="240" w:lineRule="auto"/>
      </w:pPr>
      <w:r>
        <w:separator/>
      </w:r>
    </w:p>
  </w:endnote>
  <w:endnote w:type="continuationSeparator" w:id="0">
    <w:p w14:paraId="260FC491" w14:textId="77777777" w:rsidR="00C076E7" w:rsidRDefault="00C076E7" w:rsidP="003E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022BD" w14:textId="77777777" w:rsidR="00C076E7" w:rsidRDefault="00C076E7" w:rsidP="003E2836">
      <w:pPr>
        <w:spacing w:after="0" w:line="240" w:lineRule="auto"/>
      </w:pPr>
      <w:r>
        <w:separator/>
      </w:r>
    </w:p>
  </w:footnote>
  <w:footnote w:type="continuationSeparator" w:id="0">
    <w:p w14:paraId="5F94CE5B" w14:textId="77777777" w:rsidR="00C076E7" w:rsidRDefault="00C076E7" w:rsidP="003E2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D64FC" w14:textId="66612AA7" w:rsidR="003E2836" w:rsidRDefault="003E2836">
    <w:pPr>
      <w:pStyle w:val="Intestazione"/>
    </w:pPr>
  </w:p>
  <w:p w14:paraId="0F8AB792" w14:textId="77777777" w:rsidR="003E2836" w:rsidRPr="002F585D" w:rsidRDefault="003E2836" w:rsidP="003E2836">
    <w:pPr>
      <w:pStyle w:val="Intestazione"/>
      <w:rPr>
        <w:sz w:val="8"/>
        <w:szCs w:val="8"/>
      </w:rPr>
    </w:pPr>
    <w:r>
      <w:rPr>
        <w:noProof/>
        <w:sz w:val="52"/>
        <w:szCs w:val="52"/>
        <w:lang w:eastAsia="it-IT"/>
      </w:rPr>
      <w:drawing>
        <wp:anchor distT="0" distB="0" distL="114300" distR="114300" simplePos="0" relativeHeight="251659264" behindDoc="0" locked="0" layoutInCell="1" allowOverlap="1" wp14:anchorId="57B102ED" wp14:editId="3CCA225A">
          <wp:simplePos x="0" y="0"/>
          <wp:positionH relativeFrom="column">
            <wp:posOffset>5546725</wp:posOffset>
          </wp:positionH>
          <wp:positionV relativeFrom="paragraph">
            <wp:posOffset>39370</wp:posOffset>
          </wp:positionV>
          <wp:extent cx="480060" cy="439395"/>
          <wp:effectExtent l="0" t="0" r="0" b="0"/>
          <wp:wrapNone/>
          <wp:docPr id="152" name="Immagine 5" descr="gal_sp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gal_spi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39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man Old Style" w:hAnsi="Bookman Old Style" w:cs="Calibri"/>
        <w:noProof/>
        <w:lang w:eastAsia="it-IT"/>
      </w:rPr>
      <w:drawing>
        <wp:inline distT="0" distB="0" distL="0" distR="0" wp14:anchorId="3194B1E2" wp14:editId="3079071D">
          <wp:extent cx="1600200" cy="497840"/>
          <wp:effectExtent l="0" t="0" r="0" b="0"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rFonts w:ascii="Bookman Old Style" w:hAnsi="Bookman Old Style" w:cs="Calibri"/>
        <w:noProof/>
        <w:lang w:eastAsia="it-IT"/>
      </w:rPr>
      <w:drawing>
        <wp:inline distT="0" distB="0" distL="0" distR="0" wp14:anchorId="2E12BF79" wp14:editId="204859EE">
          <wp:extent cx="571500" cy="525780"/>
          <wp:effectExtent l="0" t="0" r="0" b="7620"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520AE6">
      <w:rPr>
        <w:noProof/>
        <w:lang w:eastAsia="it-IT"/>
      </w:rPr>
      <w:drawing>
        <wp:inline distT="0" distB="0" distL="0" distR="0" wp14:anchorId="12AEB231" wp14:editId="52F6B427">
          <wp:extent cx="457200" cy="518160"/>
          <wp:effectExtent l="0" t="0" r="0" b="0"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7" r="32372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 w:rsidRPr="00520AE6">
      <w:rPr>
        <w:noProof/>
        <w:lang w:eastAsia="it-IT"/>
      </w:rPr>
      <w:drawing>
        <wp:inline distT="0" distB="0" distL="0" distR="0" wp14:anchorId="5D6A1867" wp14:editId="4A371842">
          <wp:extent cx="419100" cy="502920"/>
          <wp:effectExtent l="0" t="0" r="0" b="0"/>
          <wp:docPr id="156" name="Immagine 156" descr="C:\Users\user\Desktop\ARCHIVIO PAOLA_GAL MARSICA\RENDICONTAZIONE_PSL 2014-2020\19.4\PSL_CARTELLINE FASCICOLO E SOTTOFASCICOLO\19.4\LOGHI\logo PSR\Qr-co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C:\Users\user\Desktop\ARCHIVIO PAOLA_GAL MARSICA\RENDICONTAZIONE_PSL 2014-2020\19.4\PSL_CARTELLINE FASCICOLO E SOTTOFASCICOLO\19.4\LOGHI\logo PSR\Qr-code_bi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rFonts w:ascii="Bookman Old Style" w:hAnsi="Bookman Old Style" w:cs="Calibri"/>
        <w:noProof/>
        <w:lang w:eastAsia="it-IT"/>
      </w:rPr>
      <w:drawing>
        <wp:inline distT="0" distB="0" distL="0" distR="0" wp14:anchorId="3EAA8AF2" wp14:editId="2FA14021">
          <wp:extent cx="589280" cy="510540"/>
          <wp:effectExtent l="0" t="0" r="1270" b="3810"/>
          <wp:docPr id="157" name="Immagin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2" t="16327" b="15306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Calibri"/>
      </w:rPr>
      <w:t xml:space="preserve">      </w:t>
    </w:r>
  </w:p>
  <w:p w14:paraId="38AE3DEE" w14:textId="77777777" w:rsidR="003E2836" w:rsidRDefault="003E28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50685"/>
    <w:multiLevelType w:val="hybridMultilevel"/>
    <w:tmpl w:val="7E5C1330"/>
    <w:lvl w:ilvl="0" w:tplc="E0C6A752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25E85"/>
    <w:multiLevelType w:val="hybridMultilevel"/>
    <w:tmpl w:val="BC849C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2401B"/>
    <w:multiLevelType w:val="hybridMultilevel"/>
    <w:tmpl w:val="2E2A82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32086"/>
    <w:multiLevelType w:val="hybridMultilevel"/>
    <w:tmpl w:val="3188B4BE"/>
    <w:lvl w:ilvl="0" w:tplc="4C0007B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36"/>
    <w:rsid w:val="000310B7"/>
    <w:rsid w:val="00047028"/>
    <w:rsid w:val="000509C5"/>
    <w:rsid w:val="0016679F"/>
    <w:rsid w:val="00174A0C"/>
    <w:rsid w:val="0023482F"/>
    <w:rsid w:val="002F79AE"/>
    <w:rsid w:val="003E2836"/>
    <w:rsid w:val="004125C1"/>
    <w:rsid w:val="00432FB6"/>
    <w:rsid w:val="00496CA2"/>
    <w:rsid w:val="00602B9D"/>
    <w:rsid w:val="00632261"/>
    <w:rsid w:val="0065214F"/>
    <w:rsid w:val="007222B9"/>
    <w:rsid w:val="00736E1B"/>
    <w:rsid w:val="00756057"/>
    <w:rsid w:val="007A49E2"/>
    <w:rsid w:val="007C685B"/>
    <w:rsid w:val="007E6CDF"/>
    <w:rsid w:val="008B75FB"/>
    <w:rsid w:val="008C6134"/>
    <w:rsid w:val="008F0C58"/>
    <w:rsid w:val="00A41B04"/>
    <w:rsid w:val="00A639DF"/>
    <w:rsid w:val="00AB0828"/>
    <w:rsid w:val="00AC4A20"/>
    <w:rsid w:val="00B04958"/>
    <w:rsid w:val="00B15006"/>
    <w:rsid w:val="00B511B5"/>
    <w:rsid w:val="00B5229C"/>
    <w:rsid w:val="00B610EC"/>
    <w:rsid w:val="00C076E7"/>
    <w:rsid w:val="00C619B3"/>
    <w:rsid w:val="00CB1259"/>
    <w:rsid w:val="00CB5B6F"/>
    <w:rsid w:val="00CD2C21"/>
    <w:rsid w:val="00D14EF4"/>
    <w:rsid w:val="00DC283E"/>
    <w:rsid w:val="00E609F4"/>
    <w:rsid w:val="00E84AC0"/>
    <w:rsid w:val="00E9389E"/>
    <w:rsid w:val="00EB579B"/>
    <w:rsid w:val="00F04377"/>
    <w:rsid w:val="00F15EDE"/>
    <w:rsid w:val="00FA1972"/>
    <w:rsid w:val="00FB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DCE4"/>
  <w15:chartTrackingRefBased/>
  <w15:docId w15:val="{1FEBFC4A-1D07-4AAC-9360-F4541FFA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E2836"/>
    <w:pPr>
      <w:spacing w:after="200" w:line="276" w:lineRule="auto"/>
      <w:jc w:val="both"/>
    </w:pPr>
    <w:rPr>
      <w:rFonts w:ascii="Calibri" w:eastAsia="Calibri" w:hAnsi="Calibri" w:cs="Times New Roman"/>
      <w:kern w:val="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1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E2836"/>
    <w:pPr>
      <w:keepNext/>
      <w:spacing w:before="240" w:after="60"/>
      <w:ind w:left="360"/>
      <w:outlineLvl w:val="1"/>
    </w:pPr>
    <w:rPr>
      <w:rFonts w:eastAsia="Times New Roman" w:cs="Shruti"/>
      <w:b/>
      <w:bCs/>
      <w:iCs/>
      <w:sz w:val="28"/>
      <w:szCs w:val="24"/>
      <w:bdr w:val="none" w:sz="0" w:space="0" w:color="auto" w:frame="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E2836"/>
    <w:rPr>
      <w:rFonts w:ascii="Calibri" w:eastAsia="Times New Roman" w:hAnsi="Calibri" w:cs="Shruti"/>
      <w:b/>
      <w:bCs/>
      <w:iCs/>
      <w:kern w:val="0"/>
      <w:sz w:val="28"/>
      <w:szCs w:val="24"/>
      <w:bdr w:val="none" w:sz="0" w:space="0" w:color="auto" w:frame="1"/>
    </w:rPr>
  </w:style>
  <w:style w:type="paragraph" w:styleId="Intestazione">
    <w:name w:val="header"/>
    <w:basedOn w:val="Normale"/>
    <w:link w:val="IntestazioneCarattere"/>
    <w:uiPriority w:val="99"/>
    <w:unhideWhenUsed/>
    <w:rsid w:val="003E28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836"/>
    <w:rPr>
      <w:rFonts w:ascii="Calibri" w:eastAsia="Calibri" w:hAnsi="Calibri" w:cs="Times New Roman"/>
      <w:kern w:val="0"/>
    </w:rPr>
  </w:style>
  <w:style w:type="paragraph" w:styleId="Pidipagina">
    <w:name w:val="footer"/>
    <w:basedOn w:val="Normale"/>
    <w:link w:val="PidipaginaCarattere"/>
    <w:uiPriority w:val="99"/>
    <w:unhideWhenUsed/>
    <w:rsid w:val="003E28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836"/>
    <w:rPr>
      <w:rFonts w:ascii="Calibri" w:eastAsia="Calibri" w:hAnsi="Calibri" w:cs="Times New Roman"/>
      <w:kern w:val="0"/>
    </w:rPr>
  </w:style>
  <w:style w:type="table" w:styleId="Grigliatabella">
    <w:name w:val="Table Grid"/>
    <w:basedOn w:val="Tabellanormale"/>
    <w:uiPriority w:val="39"/>
    <w:rsid w:val="00B1500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9389E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9389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32261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511B5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A41B04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A41B0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Enfasicorsivo">
    <w:name w:val="Emphasis"/>
    <w:basedOn w:val="Carpredefinitoparagrafo"/>
    <w:uiPriority w:val="20"/>
    <w:qFormat/>
    <w:rsid w:val="00A41B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9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19394-43C6-4C4E-8DAF-786DF89C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 PAOLO</cp:lastModifiedBy>
  <cp:revision>2</cp:revision>
  <cp:lastPrinted>2023-06-01T05:58:00Z</cp:lastPrinted>
  <dcterms:created xsi:type="dcterms:W3CDTF">2023-06-21T08:38:00Z</dcterms:created>
  <dcterms:modified xsi:type="dcterms:W3CDTF">2023-06-21T08:38:00Z</dcterms:modified>
</cp:coreProperties>
</file>